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240" w:beforeLines="100" w:after="240" w:afterLines="100" w:line="600" w:lineRule="exact"/>
        <w:jc w:val="center"/>
        <w:outlineLvl w:val="0"/>
        <w:rPr>
          <w:rFonts w:ascii="方正小标宋简体" w:hAnsi="宋体" w:eastAsia="方正小标宋简体" w:cs="Times New Roman"/>
          <w:b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Times New Roman"/>
          <w:b/>
          <w:color w:val="000000"/>
          <w:kern w:val="0"/>
          <w:sz w:val="44"/>
          <w:szCs w:val="44"/>
          <w:lang w:val="zh-CN"/>
        </w:rPr>
        <w:t>机电工程学院学生评奖评优管理办法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outlineLvl w:val="0"/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zh-CN"/>
        </w:rPr>
      </w:pPr>
    </w:p>
    <w:p>
      <w:pPr>
        <w:pStyle w:val="2"/>
        <w:widowControl/>
        <w:spacing w:before="156" w:beforeLines="50" w:beforeAutospacing="0" w:after="156" w:afterLines="50" w:afterAutospacing="0" w:line="560" w:lineRule="exact"/>
        <w:jc w:val="center"/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黑体" w:hAnsi="黑体" w:eastAsia="黑体" w:cs="微软雅黑"/>
          <w:b/>
          <w:color w:val="4B4B4B"/>
          <w:sz w:val="36"/>
          <w:szCs w:val="36"/>
        </w:rPr>
        <w:t>一</w:t>
      </w:r>
      <w:r>
        <w:rPr>
          <w:rFonts w:ascii="黑体" w:hAnsi="黑体" w:eastAsia="黑体" w:cs="微软雅黑"/>
          <w:b/>
          <w:color w:val="4B4B4B"/>
          <w:sz w:val="36"/>
          <w:szCs w:val="36"/>
        </w:rPr>
        <w:t>、总</w:t>
      </w:r>
      <w:r>
        <w:rPr>
          <w:rFonts w:hint="eastAsia" w:ascii="黑体" w:hAnsi="黑体" w:eastAsia="黑体" w:cs="微软雅黑"/>
          <w:b/>
          <w:color w:val="4B4B4B"/>
          <w:sz w:val="36"/>
          <w:szCs w:val="36"/>
        </w:rPr>
        <w:t xml:space="preserve">  </w:t>
      </w:r>
      <w:r>
        <w:rPr>
          <w:rFonts w:ascii="黑体" w:hAnsi="黑体" w:eastAsia="黑体" w:cs="微软雅黑"/>
          <w:b/>
          <w:color w:val="4B4B4B"/>
          <w:sz w:val="36"/>
          <w:szCs w:val="36"/>
        </w:rPr>
        <w:t>则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第一条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  <w:t xml:space="preserve">  为规范我院学生先进集体和先进个人的评选及奖励工作，鼓励学生勤奋学习，促进学生德、智、体、美全面发展，培养造就社会主义事业合格的建设者和可靠接班人，根据《中南林业科技大学学生评奖评优管理办法》，结合我院的具体情况，特制定《机电工程学院学生评优评奖评选与管理办法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第二条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评奖评优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面向机电工程学院全日制在籍大二、大三、大四年级本科生。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第三条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评奖评优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以综合测评分为考核依据。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黑体" w:hAnsi="黑体" w:eastAsia="黑体" w:cs="微软雅黑"/>
          <w:b/>
          <w:color w:val="4B4B4B"/>
          <w:sz w:val="36"/>
          <w:szCs w:val="36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第四条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此办法适用于学院“优秀学生奖学金”、“陶铸奖学金”、“三好学生”、“优秀学生干部”、“优秀毕业生”评选工作。</w:t>
      </w:r>
    </w:p>
    <w:p>
      <w:pPr>
        <w:pStyle w:val="2"/>
        <w:widowControl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微软雅黑"/>
          <w:b/>
          <w:color w:val="4B4B4B"/>
          <w:sz w:val="36"/>
          <w:szCs w:val="36"/>
        </w:rPr>
      </w:pPr>
      <w:r>
        <w:rPr>
          <w:rFonts w:hint="eastAsia" w:ascii="黑体" w:hAnsi="黑体" w:eastAsia="黑体" w:cs="微软雅黑"/>
          <w:b/>
          <w:color w:val="4B4B4B"/>
          <w:sz w:val="36"/>
          <w:szCs w:val="36"/>
          <w:lang w:val="en-US" w:eastAsia="zh-CN"/>
        </w:rPr>
        <w:t xml:space="preserve"> 二</w:t>
      </w:r>
      <w:r>
        <w:rPr>
          <w:rFonts w:hint="eastAsia" w:ascii="黑体" w:hAnsi="黑体" w:eastAsia="黑体" w:cs="微软雅黑"/>
          <w:b/>
          <w:color w:val="4B4B4B"/>
          <w:sz w:val="36"/>
          <w:szCs w:val="36"/>
        </w:rPr>
        <w:t>、评选程序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五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zh-CN" w:bidi="ar"/>
        </w:rPr>
        <w:t>评奖评优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按照申请、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班级评定、学院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评审、公示、申述等程序进行。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（一）申请。由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学生本人向机电工程学院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提出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申请并填写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申报审批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表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。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班级评定。班级组建由班长、团支书、学习委员及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4名同学为代表的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班级评定小组，在班主任指导下完成班级评定；向学院提交班级所评定同学的申报审批表及评定报告。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学院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评审。由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学院</w:t>
      </w:r>
      <w:r>
        <w:rPr>
          <w:rFonts w:hint="eastAsia" w:ascii="仿宋_GB2312" w:hAnsi="Helvetica" w:eastAsia="仿宋_GB2312" w:cs="仿宋_GB2312"/>
          <w:kern w:val="0"/>
          <w:sz w:val="32"/>
          <w:szCs w:val="32"/>
          <w:lang w:val="en-US" w:eastAsia="zh-CN" w:bidi="ar-SA"/>
        </w:rPr>
        <w:t>奖助学金评审工作领导小组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按照公开、公平、公正的原则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对各班级所报送材料进行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评审。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四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）公示。评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审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结果在机电工程学院网站及公示栏公示5天。公示无异议后，将最终获奖名单报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学校学生工作部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。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五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）申述。学生对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评奖评优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公示结果有异议的，可在公示期内向学院</w:t>
      </w:r>
      <w:r>
        <w:rPr>
          <w:rFonts w:hint="eastAsia" w:ascii="仿宋_GB2312" w:hAnsi="Helvetica" w:eastAsia="仿宋_GB2312" w:cs="仿宋_GB2312"/>
          <w:kern w:val="0"/>
          <w:sz w:val="32"/>
          <w:szCs w:val="32"/>
          <w:lang w:val="en-US" w:eastAsia="zh-CN" w:bidi="ar-SA"/>
        </w:rPr>
        <w:t>奖助学金评审工作领导小组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提出申述。</w:t>
      </w:r>
    </w:p>
    <w:p>
      <w:pPr>
        <w:pStyle w:val="2"/>
        <w:widowControl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微软雅黑"/>
          <w:b/>
          <w:color w:val="4B4B4B"/>
          <w:sz w:val="36"/>
          <w:szCs w:val="36"/>
        </w:rPr>
      </w:pPr>
      <w:r>
        <w:rPr>
          <w:rFonts w:hint="eastAsia" w:ascii="黑体" w:hAnsi="黑体" w:eastAsia="黑体" w:cs="微软雅黑"/>
          <w:b/>
          <w:color w:val="4B4B4B"/>
          <w:sz w:val="36"/>
          <w:szCs w:val="36"/>
          <w:lang w:val="en-US" w:eastAsia="zh-CN"/>
        </w:rPr>
        <w:t xml:space="preserve"> 三</w:t>
      </w:r>
      <w:r>
        <w:rPr>
          <w:rFonts w:hint="eastAsia" w:ascii="黑体" w:hAnsi="黑体" w:eastAsia="黑体" w:cs="微软雅黑"/>
          <w:b/>
          <w:color w:val="4B4B4B"/>
          <w:sz w:val="36"/>
          <w:szCs w:val="36"/>
        </w:rPr>
        <w:t>、</w:t>
      </w:r>
      <w:r>
        <w:rPr>
          <w:rFonts w:hint="eastAsia" w:ascii="黑体" w:hAnsi="黑体" w:eastAsia="黑体" w:cs="微软雅黑"/>
          <w:b/>
          <w:color w:val="4B4B4B"/>
          <w:sz w:val="36"/>
          <w:szCs w:val="36"/>
          <w:lang w:eastAsia="zh-CN"/>
        </w:rPr>
        <w:t>各</w:t>
      </w:r>
      <w:r>
        <w:rPr>
          <w:rFonts w:hint="eastAsia" w:ascii="黑体" w:hAnsi="黑体" w:eastAsia="黑体" w:cs="微软雅黑"/>
          <w:b/>
          <w:color w:val="4B4B4B"/>
          <w:sz w:val="36"/>
          <w:szCs w:val="36"/>
          <w:lang w:val="en-US" w:eastAsia="zh-CN"/>
        </w:rPr>
        <w:t>奖项申请的相关规定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六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yellow"/>
          <w:shd w:val="clear" w:color="auto" w:fill="FFFFFF"/>
          <w:lang w:eastAsia="zh-CN" w:bidi="ar"/>
        </w:rPr>
        <w:t>获得国家级奖学金的同学，不参与校级奖学金、评选，但可以申请优秀个人；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“三好学生”和“优秀学生干部”的评定不能重复；同级别的奖学金评选不能重复；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七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为扩大奖学金受益面，学生个人年度所获奖项最多两项；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八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在重点考察学生的日常表现和成绩的基础上，每学年学院将按相关规定及评奖比例向学校推荐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十佳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先进班集体、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十佳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三好学生、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十佳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优秀学生干部。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九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申请奖学金除满足各项奖励的具体条件外，必须做到：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坚持四项基本原则，拥护党的方针政策；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遵守国家的法纪法规和学校的校纪校规，品行端正，无违法违纪行为；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3.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学习态度端正，勤奋刻苦，成绩优良。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十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 xml:space="preserve">本学年有下列情况之一者不能申请该年度个人奖励： 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违反校纪校规受到处分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yellow"/>
          <w:shd w:val="clear" w:color="auto" w:fill="FFFFFF"/>
          <w:lang w:eastAsia="zh-CN" w:bidi="ar"/>
        </w:rPr>
        <w:t>尚未解除者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参评学年有挂科现象或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尚有未获得学分课程者</w:t>
      </w:r>
      <w:r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3.无故未缴清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学费者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 w:bidi="ar"/>
        </w:rPr>
        <w:t>；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default" w:ascii="仿宋_GB2312" w:hAnsi="微软雅黑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 w:bidi="ar"/>
        </w:rPr>
        <w:t>4.转专业学生中转入我院未满一年者。</w:t>
      </w:r>
    </w:p>
    <w:p>
      <w:pPr>
        <w:pStyle w:val="2"/>
        <w:widowControl/>
        <w:spacing w:before="156" w:beforeLines="50" w:beforeAutospacing="0" w:after="156" w:afterLines="50" w:afterAutospacing="0" w:line="560" w:lineRule="exact"/>
        <w:jc w:val="center"/>
        <w:rPr>
          <w:rFonts w:ascii="黑体" w:hAnsi="黑体" w:eastAsia="黑体" w:cs="微软雅黑"/>
          <w:b/>
          <w:color w:val="4B4B4B"/>
          <w:sz w:val="36"/>
          <w:szCs w:val="36"/>
        </w:rPr>
      </w:pPr>
      <w:r>
        <w:rPr>
          <w:rFonts w:hint="eastAsia" w:ascii="黑体" w:hAnsi="黑体" w:eastAsia="黑体" w:cs="微软雅黑"/>
          <w:b/>
          <w:color w:val="4B4B4B"/>
          <w:sz w:val="36"/>
          <w:szCs w:val="36"/>
          <w:lang w:eastAsia="zh-CN"/>
        </w:rPr>
        <w:t>四</w:t>
      </w:r>
      <w:r>
        <w:rPr>
          <w:rFonts w:hint="eastAsia" w:ascii="黑体" w:hAnsi="黑体" w:eastAsia="黑体" w:cs="微软雅黑"/>
          <w:b/>
          <w:color w:val="4B4B4B"/>
          <w:sz w:val="36"/>
          <w:szCs w:val="36"/>
        </w:rPr>
        <w:t>、</w:t>
      </w:r>
      <w:r>
        <w:rPr>
          <w:rFonts w:hint="eastAsia" w:ascii="黑体" w:hAnsi="黑体" w:eastAsia="黑体" w:cs="微软雅黑"/>
          <w:b/>
          <w:color w:val="4B4B4B"/>
          <w:sz w:val="36"/>
          <w:szCs w:val="36"/>
          <w:lang w:eastAsia="zh-CN"/>
        </w:rPr>
        <w:t>附则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十一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其他相关规定有与本办法相抵触的，以本办法及学生手册中相关条款为准。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十二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本办法由机电工程学院学生工作办公室负责解释。</w:t>
      </w:r>
    </w:p>
    <w:p>
      <w:pPr>
        <w:pStyle w:val="2"/>
        <w:widowControl/>
        <w:spacing w:beforeAutospacing="0" w:afterAutospacing="0" w:line="600" w:lineRule="exact"/>
        <w:ind w:firstLine="643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eastAsia="zh-CN" w:bidi="ar"/>
        </w:rPr>
        <w:t>十三</w:t>
      </w:r>
      <w:r>
        <w:rPr>
          <w:rFonts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bidi="ar"/>
        </w:rPr>
        <w:t>条</w:t>
      </w:r>
      <w:r>
        <w:rPr>
          <w:rFonts w:hint="eastAsia" w:ascii="仿宋_GB2312" w:hAnsi="微软雅黑" w:eastAsia="仿宋_GB2312" w:cs="仿宋_GB2312"/>
          <w:b/>
          <w:color w:val="00000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本办法自20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23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 w:bidi="ar"/>
        </w:rPr>
        <w:t>1日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  <w:t xml:space="preserve">起执行。 </w:t>
      </w:r>
    </w:p>
    <w:p>
      <w:pPr>
        <w:pStyle w:val="2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</w:p>
    <w:p>
      <w:pPr>
        <w:pStyle w:val="6"/>
        <w:spacing w:before="0" w:beforeAutospacing="0" w:after="0" w:afterAutospacing="0"/>
        <w:ind w:firstLine="540"/>
        <w:rPr>
          <w:rFonts w:hint="eastAsia" w:ascii="仿宋_GB2312" w:eastAsia="仿宋_GB2312"/>
          <w:b/>
          <w:color w:val="333333"/>
          <w:sz w:val="28"/>
          <w:szCs w:val="28"/>
        </w:rPr>
      </w:pPr>
    </w:p>
    <w:p>
      <w:pPr>
        <w:pStyle w:val="6"/>
        <w:spacing w:before="0" w:beforeAutospacing="0" w:after="0" w:afterAutospacing="0"/>
        <w:ind w:firstLine="617" w:firstLineChars="192"/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6"/>
        <w:spacing w:before="0" w:beforeAutospacing="0" w:after="0" w:afterAutospacing="0" w:line="500" w:lineRule="exact"/>
        <w:ind w:firstLine="640" w:firstLineChars="200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1.《机电工程学院“陶铸奖学金”评选细则》</w:t>
      </w:r>
    </w:p>
    <w:p>
      <w:pPr>
        <w:pStyle w:val="6"/>
        <w:spacing w:before="0" w:beforeAutospacing="0" w:after="0" w:afterAutospacing="0" w:line="500" w:lineRule="exact"/>
        <w:ind w:firstLine="640" w:firstLineChars="200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2.《机电工程学院三好学生奖学金评选细则》</w:t>
      </w:r>
    </w:p>
    <w:p>
      <w:pPr>
        <w:pStyle w:val="6"/>
        <w:spacing w:before="0" w:beforeAutospacing="0" w:after="0" w:afterAutospacing="0" w:line="500" w:lineRule="exact"/>
        <w:ind w:firstLine="640" w:firstLineChars="200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3.《机电工程学院优秀学生干部奖学金评选细则》  </w:t>
      </w:r>
    </w:p>
    <w:p>
      <w:pPr>
        <w:pStyle w:val="6"/>
        <w:spacing w:before="0" w:beforeAutospacing="0" w:after="0" w:afterAutospacing="0" w:line="500" w:lineRule="exact"/>
        <w:ind w:firstLine="640" w:firstLineChars="200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4.《机电工程学院优秀学生奖学金评选细则》</w:t>
      </w:r>
    </w:p>
    <w:p>
      <w:pPr>
        <w:pStyle w:val="6"/>
        <w:spacing w:before="0" w:beforeAutospacing="0" w:after="0" w:afterAutospacing="0" w:line="500" w:lineRule="exact"/>
        <w:ind w:firstLine="640" w:firstLineChars="200"/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5.《机电工程学院优秀毕业生评选细则》</w:t>
      </w:r>
    </w:p>
    <w:p>
      <w:pPr>
        <w:widowControl/>
        <w:spacing w:before="312" w:beforeLines="100" w:after="312" w:afterLines="100" w:line="500" w:lineRule="exact"/>
        <w:jc w:val="both"/>
        <w:rPr>
          <w:rFonts w:hint="eastAsia" w:ascii="黑体" w:hAnsi="宋体" w:eastAsia="黑体" w:cs="宋体"/>
          <w:bCs/>
          <w:kern w:val="0"/>
          <w:sz w:val="28"/>
          <w:szCs w:val="28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机电工程学院“陶铸奖学金”评选细则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第一条　评选条件</w:t>
      </w:r>
    </w:p>
    <w:p>
      <w:pPr>
        <w:widowControl/>
        <w:spacing w:line="360" w:lineRule="auto"/>
        <w:ind w:right="567" w:rightChars="27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（一）在政治思想、道德品质、学习成绩、体育锻炼等方面表现突出，能起模范带头作用，得到群众的公认和好评；</w:t>
      </w:r>
    </w:p>
    <w:p>
      <w:pPr>
        <w:widowControl/>
        <w:spacing w:line="360" w:lineRule="auto"/>
        <w:ind w:right="567" w:rightChars="270"/>
        <w:jc w:val="left"/>
        <w:rPr>
          <w:rFonts w:hint="eastAsia" w:ascii="宋体" w:hAnsi="宋体" w:eastAsia="宋体" w:cs="宋体"/>
          <w:kern w:val="0"/>
          <w:sz w:val="28"/>
          <w:szCs w:val="24"/>
          <w:lang w:eastAsia="zh-CN"/>
        </w:rPr>
      </w:pPr>
      <w:r>
        <w:rPr>
          <w:rFonts w:hint="eastAsia" w:ascii="宋体" w:hAnsi="宋体" w:cs="宋体"/>
          <w:kern w:val="0"/>
          <w:sz w:val="28"/>
          <w:szCs w:val="24"/>
        </w:rPr>
        <w:t>　　（二）获得过校级或校级以上“三好”学生或优秀学生干部荣誉称号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或</w:t>
      </w:r>
      <w:r>
        <w:rPr>
          <w:rFonts w:hint="eastAsia" w:ascii="宋体" w:hAnsi="宋体" w:cs="宋体"/>
          <w:kern w:val="0"/>
          <w:sz w:val="28"/>
          <w:szCs w:val="24"/>
        </w:rPr>
        <w:t>获得过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国家级竞赛类奖项。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（三）学习态度端正，勤于思考，善于钻研，学风严谨，评选年度内考试考查科目全部合格，修满学年规定学分,参加大学英语四级考试，考试成绩在合格以上（425分以上）；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（四）积极参加集体活动和课外活动，讲究个人和公共卫生。自觉锻炼身体，体育成绩达到标准；</w:t>
      </w:r>
    </w:p>
    <w:p>
      <w:pPr>
        <w:widowControl/>
        <w:spacing w:line="360" w:lineRule="auto"/>
        <w:ind w:right="567" w:rightChars="27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（五）本学年度综合测评排在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本年级同一专业</w:t>
      </w:r>
      <w:r>
        <w:rPr>
          <w:rFonts w:hint="eastAsia" w:ascii="宋体" w:hAnsi="宋体" w:cs="宋体"/>
          <w:kern w:val="0"/>
          <w:sz w:val="28"/>
          <w:szCs w:val="24"/>
        </w:rPr>
        <w:t>前三名；</w:t>
      </w:r>
    </w:p>
    <w:p>
      <w:pPr>
        <w:widowControl/>
        <w:tabs>
          <w:tab w:val="left" w:pos="540"/>
        </w:tabs>
        <w:spacing w:line="360" w:lineRule="auto"/>
        <w:ind w:right="567" w:rightChars="270" w:firstLine="537" w:firstLineChars="192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六</w:t>
      </w:r>
      <w:r>
        <w:rPr>
          <w:rFonts w:hint="eastAsia" w:ascii="宋体" w:hAnsi="宋体" w:cs="宋体"/>
          <w:kern w:val="0"/>
          <w:sz w:val="28"/>
          <w:szCs w:val="24"/>
        </w:rPr>
        <w:t>）本学年度平均成绩80分以上（含80分），单科成绩不低于70分。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第二条　奖励办法：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b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（一）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评选</w:t>
      </w:r>
      <w:r>
        <w:rPr>
          <w:rFonts w:hint="eastAsia" w:ascii="宋体" w:hAnsi="宋体" w:cs="宋体"/>
          <w:kern w:val="0"/>
          <w:sz w:val="28"/>
          <w:szCs w:val="24"/>
        </w:rPr>
        <w:t>比例为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全院全日制在校</w:t>
      </w:r>
      <w:r>
        <w:rPr>
          <w:rFonts w:hint="eastAsia" w:ascii="宋体" w:hAnsi="宋体" w:cs="宋体"/>
          <w:kern w:val="0"/>
          <w:sz w:val="28"/>
          <w:szCs w:val="24"/>
        </w:rPr>
        <w:t>学生总数的1‰；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（二）奖金为每人每年2000元；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（三）授予学生“陶铸奖学金”荣誉称号，颁发荣誉证书。</w:t>
      </w:r>
    </w:p>
    <w:p>
      <w:pPr>
        <w:widowControl/>
        <w:spacing w:line="360" w:lineRule="auto"/>
        <w:ind w:right="567" w:rightChars="270" w:firstLine="240" w:firstLineChars="100"/>
        <w:jc w:val="left"/>
        <w:rPr>
          <w:rFonts w:hint="eastAsia" w:ascii="仿宋_GB2312" w:hAnsi="宋体" w:eastAsia="仿宋_GB2312" w:cs="宋体"/>
          <w:color w:val="333333"/>
          <w:kern w:val="0"/>
          <w:sz w:val="24"/>
        </w:rPr>
      </w:pPr>
    </w:p>
    <w:p>
      <w:pPr>
        <w:widowControl/>
        <w:ind w:right="567" w:rightChars="270" w:firstLine="361" w:firstLineChars="100"/>
        <w:jc w:val="left"/>
        <w:rPr>
          <w:rFonts w:hint="eastAsia" w:ascii="仿宋_GB2312" w:hAnsi="宋体" w:eastAsia="仿宋_GB2312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ind w:right="567" w:rightChars="270" w:firstLine="361" w:firstLineChars="100"/>
        <w:jc w:val="left"/>
        <w:rPr>
          <w:rFonts w:hint="eastAsia" w:ascii="仿宋_GB2312" w:hAnsi="宋体" w:eastAsia="仿宋_GB2312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ind w:right="567" w:rightChars="270"/>
        <w:jc w:val="left"/>
        <w:rPr>
          <w:rFonts w:hint="eastAsia" w:ascii="仿宋_GB2312" w:hAnsi="宋体" w:eastAsia="仿宋_GB2312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机电工程学院三好学生评选细则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第一条　评选条件</w:t>
      </w:r>
    </w:p>
    <w:p>
      <w:pPr>
        <w:spacing w:line="360" w:lineRule="auto"/>
        <w:ind w:firstLine="420" w:firstLineChars="15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（一）具有坚定正确的政治方向，坚持党的基本路线，坚持四项基本原则，积极参加各项政治学习，遵纪守法，举止文明；</w:t>
      </w:r>
    </w:p>
    <w:p>
      <w:pPr>
        <w:spacing w:line="360" w:lineRule="auto"/>
        <w:ind w:firstLine="420" w:firstLineChars="15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（二）善于学习和吸收新知识，热爱所学专业，勤奋学习，成绩优异；</w:t>
      </w:r>
    </w:p>
    <w:p>
      <w:pPr>
        <w:spacing w:line="360" w:lineRule="auto"/>
        <w:ind w:firstLine="420" w:firstLineChars="15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（三）积极参加社会实践、科技创新及其他有益活动，有较强的运用知识分析解决问题的能力和开拓创新精神，并有突出成绩；</w:t>
      </w:r>
    </w:p>
    <w:p>
      <w:pPr>
        <w:spacing w:line="360" w:lineRule="auto"/>
        <w:ind w:firstLine="420" w:firstLineChars="15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（四）积极参加集体活动和社会工作，热心为同学、班级、学校和社会服务，有优良的道德品质和良好的文明行为，模范遵守和执行《高等学校学生行为准则》与学校有关规章制度；</w:t>
      </w:r>
    </w:p>
    <w:p>
      <w:pPr>
        <w:spacing w:line="360" w:lineRule="auto"/>
        <w:ind w:firstLine="420" w:firstLineChars="15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（五）积极参加体育锻炼和文娱活动，体育成绩达到标准；</w:t>
      </w:r>
    </w:p>
    <w:p>
      <w:pPr>
        <w:spacing w:line="360" w:lineRule="auto"/>
        <w:ind w:firstLine="420" w:firstLineChars="15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（六）本学年度综合测评在班级名列前3名；</w:t>
      </w:r>
    </w:p>
    <w:p>
      <w:pPr>
        <w:spacing w:line="360" w:lineRule="auto"/>
        <w:ind w:firstLine="420" w:firstLineChars="150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（</w:t>
      </w:r>
      <w:r>
        <w:rPr>
          <w:rFonts w:hint="eastAsia" w:ascii="宋体" w:hAnsi="宋体"/>
          <w:sz w:val="28"/>
          <w:szCs w:val="24"/>
          <w:lang w:eastAsia="zh-CN"/>
        </w:rPr>
        <w:t>七</w:t>
      </w:r>
      <w:r>
        <w:rPr>
          <w:rFonts w:hint="eastAsia" w:ascii="宋体" w:hAnsi="宋体"/>
          <w:sz w:val="28"/>
          <w:szCs w:val="24"/>
        </w:rPr>
        <w:t>）本学年度</w:t>
      </w:r>
      <w:r>
        <w:rPr>
          <w:rFonts w:hint="eastAsia" w:ascii="宋体" w:hAnsi="宋体" w:cs="宋体"/>
          <w:kern w:val="0"/>
          <w:sz w:val="28"/>
          <w:szCs w:val="24"/>
        </w:rPr>
        <w:t>平均学分绩点不得低于3.0。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第二条　奖励办法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b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（一）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评选</w:t>
      </w:r>
      <w:r>
        <w:rPr>
          <w:rFonts w:hint="eastAsia" w:ascii="宋体" w:hAnsi="宋体" w:cs="宋体"/>
          <w:kern w:val="0"/>
          <w:sz w:val="28"/>
          <w:szCs w:val="24"/>
        </w:rPr>
        <w:t>比例为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全院全日制在校</w:t>
      </w:r>
      <w:r>
        <w:rPr>
          <w:rFonts w:hint="eastAsia" w:ascii="宋体" w:hAnsi="宋体" w:cs="宋体"/>
          <w:kern w:val="0"/>
          <w:sz w:val="28"/>
          <w:szCs w:val="24"/>
        </w:rPr>
        <w:t>学生总数的</w:t>
      </w:r>
      <w:r>
        <w:rPr>
          <w:rFonts w:hint="eastAsia" w:ascii="宋体" w:hAnsi="宋体"/>
          <w:sz w:val="28"/>
          <w:szCs w:val="24"/>
        </w:rPr>
        <w:t>3%</w:t>
      </w:r>
      <w:r>
        <w:rPr>
          <w:rFonts w:hint="eastAsia" w:ascii="宋体" w:hAnsi="宋体" w:cs="宋体"/>
          <w:kern w:val="0"/>
          <w:sz w:val="28"/>
          <w:szCs w:val="24"/>
        </w:rPr>
        <w:t>；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（二）授予学生“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三好学生</w:t>
      </w:r>
      <w:r>
        <w:rPr>
          <w:rFonts w:hint="eastAsia" w:ascii="宋体" w:hAnsi="宋体" w:cs="宋体"/>
          <w:kern w:val="0"/>
          <w:sz w:val="28"/>
          <w:szCs w:val="24"/>
        </w:rPr>
        <w:t>”荣誉称号，颁发荣誉证书；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（三）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十佳三好学生</w:t>
      </w:r>
      <w:r>
        <w:rPr>
          <w:rFonts w:hint="eastAsia" w:ascii="宋体" w:hAnsi="宋体" w:cs="宋体"/>
          <w:kern w:val="0"/>
          <w:sz w:val="28"/>
          <w:szCs w:val="24"/>
        </w:rPr>
        <w:t>奖金为每人每年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4"/>
        </w:rPr>
        <w:t>000元。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4"/>
        </w:rPr>
      </w:pPr>
    </w:p>
    <w:p>
      <w:pPr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</w:p>
    <w:p>
      <w:pPr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机电工程学院优秀学生干部评选细则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第一条　评选条件</w:t>
      </w:r>
    </w:p>
    <w:p>
      <w:pPr>
        <w:spacing w:line="360" w:lineRule="auto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　　（一）有良好的思想政治素质，学习刻苦，成绩优良；</w:t>
      </w:r>
    </w:p>
    <w:p>
      <w:pPr>
        <w:spacing w:line="360" w:lineRule="auto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　　（二）自觉遵守宪法和法律，遵守学校各项规章制度；</w:t>
      </w:r>
    </w:p>
    <w:p>
      <w:pPr>
        <w:spacing w:line="360" w:lineRule="auto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　　（三）热心承担社会工作，切实起到模范带头作用；</w:t>
      </w:r>
    </w:p>
    <w:p>
      <w:pPr>
        <w:spacing w:line="360" w:lineRule="auto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　　（四）积极组织开展各项活动，热心为同学服务，有很强的工作能力和突出的工作成绩，在同学中有较高的威信；</w:t>
      </w:r>
    </w:p>
    <w:p>
      <w:pPr>
        <w:spacing w:line="360" w:lineRule="auto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　　（五）担任各级学生干部（含校、院、班干部及各学生社团主要负责人）一年以上；</w:t>
      </w:r>
    </w:p>
    <w:p>
      <w:pPr>
        <w:spacing w:line="360" w:lineRule="auto"/>
        <w:rPr>
          <w:rFonts w:hint="eastAsia" w:ascii="宋体" w:hAnsi="宋体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>　　（六）积极参加文娱活动和体育锻炼，体育成绩达到标准；</w:t>
      </w:r>
    </w:p>
    <w:p>
      <w:pPr>
        <w:widowControl/>
        <w:spacing w:line="360" w:lineRule="auto"/>
        <w:ind w:right="300" w:firstLine="560" w:firstLineChars="200"/>
        <w:jc w:val="left"/>
        <w:rPr>
          <w:rFonts w:hint="eastAsia" w:ascii="宋体" w:hAnsi="宋体" w:eastAsiaTheme="minorEastAsia"/>
          <w:sz w:val="28"/>
          <w:szCs w:val="24"/>
          <w:lang w:eastAsia="zh-CN"/>
        </w:rPr>
      </w:pPr>
      <w:r>
        <w:rPr>
          <w:rFonts w:hint="eastAsia" w:ascii="宋体" w:hAnsi="宋体"/>
          <w:sz w:val="28"/>
          <w:szCs w:val="24"/>
        </w:rPr>
        <w:t>（</w:t>
      </w:r>
      <w:r>
        <w:rPr>
          <w:rFonts w:hint="eastAsia" w:ascii="宋体" w:hAnsi="宋体"/>
          <w:sz w:val="28"/>
          <w:szCs w:val="24"/>
          <w:lang w:eastAsia="zh-CN"/>
        </w:rPr>
        <w:t>七</w:t>
      </w:r>
      <w:r>
        <w:rPr>
          <w:rFonts w:hint="eastAsia" w:ascii="宋体" w:hAnsi="宋体"/>
          <w:sz w:val="28"/>
          <w:szCs w:val="24"/>
        </w:rPr>
        <w:t>）本学年度“优秀学生干部”的平均学分绩点不得低于2.2，并且综合测评名列班级前十五,有突出贡献的学生干部绩点低于2.2的可酌情考虑</w:t>
      </w:r>
      <w:r>
        <w:rPr>
          <w:rFonts w:hint="eastAsia" w:ascii="宋体" w:hAnsi="宋体"/>
          <w:sz w:val="28"/>
          <w:szCs w:val="24"/>
          <w:lang w:eastAsia="zh-CN"/>
        </w:rPr>
        <w:t>；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第二条　奖励办法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b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（一）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评选</w:t>
      </w:r>
      <w:r>
        <w:rPr>
          <w:rFonts w:hint="eastAsia" w:ascii="宋体" w:hAnsi="宋体" w:cs="宋体"/>
          <w:kern w:val="0"/>
          <w:sz w:val="28"/>
          <w:szCs w:val="24"/>
        </w:rPr>
        <w:t>比例为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全院全日制在校</w:t>
      </w:r>
      <w:r>
        <w:rPr>
          <w:rFonts w:hint="eastAsia" w:ascii="宋体" w:hAnsi="宋体" w:cs="宋体"/>
          <w:kern w:val="0"/>
          <w:sz w:val="28"/>
          <w:szCs w:val="24"/>
        </w:rPr>
        <w:t>学生总数的</w:t>
      </w:r>
      <w:r>
        <w:rPr>
          <w:rFonts w:hint="eastAsia" w:ascii="宋体" w:hAnsi="宋体"/>
          <w:sz w:val="28"/>
          <w:szCs w:val="24"/>
          <w:lang w:val="en-US" w:eastAsia="zh-CN"/>
        </w:rPr>
        <w:t>5</w:t>
      </w:r>
      <w:r>
        <w:rPr>
          <w:rFonts w:hint="eastAsia" w:ascii="宋体" w:hAnsi="宋体"/>
          <w:sz w:val="28"/>
          <w:szCs w:val="24"/>
        </w:rPr>
        <w:t>%</w:t>
      </w:r>
      <w:r>
        <w:rPr>
          <w:rFonts w:hint="eastAsia" w:ascii="宋体" w:hAnsi="宋体" w:cs="宋体"/>
          <w:kern w:val="0"/>
          <w:sz w:val="28"/>
          <w:szCs w:val="24"/>
        </w:rPr>
        <w:t>；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（二）授予学生“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优秀学生干部</w:t>
      </w:r>
      <w:r>
        <w:rPr>
          <w:rFonts w:hint="eastAsia" w:ascii="宋体" w:hAnsi="宋体" w:cs="宋体"/>
          <w:kern w:val="0"/>
          <w:sz w:val="28"/>
          <w:szCs w:val="24"/>
        </w:rPr>
        <w:t>”荣誉称号，颁发荣誉证书；</w:t>
      </w:r>
    </w:p>
    <w:p>
      <w:pPr>
        <w:widowControl/>
        <w:spacing w:line="360" w:lineRule="auto"/>
        <w:ind w:right="567" w:rightChars="270" w:firstLine="560" w:firstLineChars="20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（三）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十佳优秀学生干部</w:t>
      </w:r>
      <w:r>
        <w:rPr>
          <w:rFonts w:hint="eastAsia" w:ascii="宋体" w:hAnsi="宋体" w:cs="宋体"/>
          <w:kern w:val="0"/>
          <w:sz w:val="28"/>
          <w:szCs w:val="24"/>
        </w:rPr>
        <w:t>奖金为每人每年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4"/>
        </w:rPr>
        <w:t>000元。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4"/>
        </w:rPr>
      </w:pPr>
    </w:p>
    <w:p>
      <w:pPr>
        <w:ind w:firstLine="570"/>
        <w:rPr>
          <w:rFonts w:hint="eastAsia" w:ascii="仿宋_GB2312" w:hAnsi="宋体" w:eastAsia="仿宋_GB2312"/>
          <w:sz w:val="28"/>
          <w:szCs w:val="28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机电工程学院优秀学生奖学金评选细则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第一条　评奖条件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   （一）热爱社会主义祖国，拥护中国共产党的领导；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   （二）自觉遵守宪法和法律，遵守学校各项规章制度；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   （三）诚实守信，道德品质优良；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   （四）善于学习和吸收新知识，热爱所学专业，勤奋学习，成绩优秀；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   （五）积极参加文娱活动和体育锻炼，</w:t>
      </w:r>
      <w:r>
        <w:rPr>
          <w:rFonts w:hint="eastAsia" w:ascii="宋体" w:hAnsi="宋体"/>
          <w:sz w:val="28"/>
          <w:szCs w:val="24"/>
        </w:rPr>
        <w:t>体育成绩达到标准</w:t>
      </w:r>
      <w:r>
        <w:rPr>
          <w:rFonts w:hint="eastAsia" w:ascii="宋体" w:hAnsi="宋体" w:cs="宋体"/>
          <w:kern w:val="0"/>
          <w:sz w:val="28"/>
          <w:szCs w:val="24"/>
        </w:rPr>
        <w:t>；</w:t>
      </w:r>
    </w:p>
    <w:p>
      <w:pPr>
        <w:widowControl/>
        <w:spacing w:line="360" w:lineRule="auto"/>
        <w:ind w:right="300" w:firstLine="700" w:firstLineChars="250"/>
        <w:jc w:val="left"/>
        <w:rPr>
          <w:rFonts w:hint="eastAsia" w:ascii="宋体" w:hAnsi="宋体" w:cs="宋体" w:eastAsiaTheme="minorEastAsia"/>
          <w:kern w:val="0"/>
          <w:sz w:val="28"/>
          <w:szCs w:val="24"/>
          <w:lang w:eastAsia="zh-CN"/>
        </w:rPr>
      </w:pPr>
      <w:r>
        <w:rPr>
          <w:rFonts w:hint="eastAsia" w:ascii="宋体" w:hAnsi="宋体" w:cs="宋体"/>
          <w:kern w:val="0"/>
          <w:sz w:val="28"/>
          <w:szCs w:val="24"/>
        </w:rPr>
        <w:t>（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六</w:t>
      </w:r>
      <w:r>
        <w:rPr>
          <w:rFonts w:hint="eastAsia" w:ascii="宋体" w:hAnsi="宋体" w:cs="宋体"/>
          <w:kern w:val="0"/>
          <w:sz w:val="28"/>
          <w:szCs w:val="24"/>
        </w:rPr>
        <w:t>）“优秀学生奖学金”以个人年度“综合测评成绩”排名确定各等级的候选人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。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4"/>
        </w:rPr>
      </w:pPr>
      <w:r>
        <w:rPr>
          <w:rFonts w:hint="eastAsia" w:ascii="宋体" w:hAnsi="宋体" w:cs="宋体"/>
          <w:b/>
          <w:bCs/>
          <w:kern w:val="0"/>
          <w:sz w:val="28"/>
          <w:szCs w:val="24"/>
        </w:rPr>
        <w:t>第二条　奖励办法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   （一）优秀学生甲等奖学金为每人每年1000元；</w:t>
      </w:r>
    </w:p>
    <w:p>
      <w:pPr>
        <w:widowControl/>
        <w:spacing w:line="360" w:lineRule="auto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   （二）优秀学生乙等奖学金为每人每年800元；</w:t>
      </w:r>
    </w:p>
    <w:p>
      <w:pPr>
        <w:widowControl/>
        <w:spacing w:line="360" w:lineRule="auto"/>
        <w:ind w:firstLine="420" w:firstLineChars="15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 xml:space="preserve">  （三）优秀学生丙等奖学金为每人每年600元；</w:t>
      </w:r>
    </w:p>
    <w:p>
      <w:pPr>
        <w:widowControl/>
        <w:spacing w:line="360" w:lineRule="auto"/>
        <w:ind w:firstLine="420" w:firstLineChars="15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/>
          <w:sz w:val="28"/>
          <w:szCs w:val="24"/>
        </w:rPr>
        <w:t xml:space="preserve">  （四）</w:t>
      </w:r>
      <w:r>
        <w:rPr>
          <w:rFonts w:hint="eastAsia" w:ascii="宋体" w:hAnsi="宋体" w:cs="宋体"/>
          <w:kern w:val="0"/>
          <w:sz w:val="28"/>
          <w:szCs w:val="24"/>
        </w:rPr>
        <w:t>颁发荣誉证书</w:t>
      </w:r>
      <w:r>
        <w:rPr>
          <w:rFonts w:hint="eastAsia" w:ascii="宋体" w:hAnsi="宋体"/>
          <w:sz w:val="28"/>
          <w:szCs w:val="24"/>
        </w:rPr>
        <w:t>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6"/>
          <w:szCs w:val="36"/>
        </w:rPr>
      </w:pPr>
    </w:p>
    <w:p>
      <w:pPr>
        <w:widowControl/>
        <w:spacing w:before="312" w:beforeLines="100" w:after="312" w:afterLines="100" w:line="500" w:lineRule="exact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312" w:beforeLines="100" w:after="312" w:afterLines="100" w:line="240" w:lineRule="auto"/>
        <w:ind w:firstLine="2240" w:firstLineChars="700"/>
        <w:jc w:val="both"/>
        <w:textAlignment w:val="auto"/>
        <w:rPr>
          <w:rFonts w:hint="eastAsia" w:ascii="黑体" w:hAnsi="宋体" w:eastAsia="黑体" w:cs="宋体"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Cs/>
          <w:kern w:val="0"/>
          <w:sz w:val="32"/>
          <w:szCs w:val="32"/>
        </w:rPr>
        <w:t>机电工程学院优秀毕业生评选细则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kern w:val="0"/>
          <w:sz w:val="28"/>
          <w:szCs w:val="24"/>
        </w:rPr>
      </w:pPr>
      <w:r>
        <w:rPr>
          <w:rFonts w:hint="eastAsia" w:ascii="宋体" w:hAnsi="宋体" w:cs="宋体"/>
          <w:b/>
          <w:kern w:val="0"/>
          <w:sz w:val="28"/>
          <w:szCs w:val="24"/>
        </w:rPr>
        <w:t>第一条　评选条件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（一）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具有坚定正确的政治方向，</w:t>
      </w:r>
      <w:r>
        <w:rPr>
          <w:rFonts w:hint="eastAsia" w:ascii="宋体" w:hAnsi="宋体" w:cs="宋体"/>
          <w:kern w:val="0"/>
          <w:sz w:val="28"/>
          <w:szCs w:val="24"/>
        </w:rPr>
        <w:t>坚持党的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基本路线，坚持</w:t>
      </w:r>
      <w:r>
        <w:rPr>
          <w:rFonts w:hint="eastAsia" w:ascii="宋体" w:hAnsi="宋体" w:cs="宋体"/>
          <w:kern w:val="0"/>
          <w:sz w:val="28"/>
          <w:szCs w:val="24"/>
        </w:rPr>
        <w:t>四项基本原则，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积极参加政治学习</w:t>
      </w:r>
      <w:r>
        <w:rPr>
          <w:rFonts w:hint="eastAsia" w:ascii="宋体" w:hAnsi="宋体" w:cs="宋体"/>
          <w:kern w:val="0"/>
          <w:sz w:val="28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（二）遵守国家法律、法规和学校各项规章制度，品德优良，行为规范;在校期间无受处分现象。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（三）综合素质高，热爱所学专业，勤奋学习，成绩优异。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（四）积极参加社会实践活动，具有较强的分析问题、解决问题的能力和创新能力。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（五）积极参加文体活动和其他公益活动，身体健康，达到《学生体质健康标准》良好等级以上。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（六）大学期间学习成绩在同一年级同一专业名列前茅（必修课平均分70分以上）。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（七）除上述条件要求之外，还必须具备下列条件之一：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1．被评为校级及以上“三好学生”或“优秀学生干部”至少一次；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2．被评为校级及以上各类奖学金至少一次（助学金不包括在内）；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3．在某一方面表现突出，成绩显著，曾获得部、省、市级评先评优。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kern w:val="0"/>
          <w:sz w:val="28"/>
          <w:szCs w:val="24"/>
        </w:rPr>
      </w:pPr>
      <w:r>
        <w:rPr>
          <w:rFonts w:hint="eastAsia" w:ascii="宋体" w:hAnsi="宋体" w:cs="宋体"/>
          <w:b/>
          <w:kern w:val="0"/>
          <w:sz w:val="28"/>
          <w:szCs w:val="24"/>
        </w:rPr>
        <w:t>第</w:t>
      </w:r>
      <w:r>
        <w:rPr>
          <w:rFonts w:hint="eastAsia" w:ascii="宋体" w:hAnsi="宋体" w:cs="宋体"/>
          <w:b/>
          <w:kern w:val="0"/>
          <w:sz w:val="28"/>
          <w:szCs w:val="24"/>
          <w:lang w:eastAsia="zh-CN"/>
        </w:rPr>
        <w:t>二</w:t>
      </w:r>
      <w:r>
        <w:rPr>
          <w:rFonts w:hint="eastAsia" w:ascii="宋体" w:hAnsi="宋体" w:cs="宋体"/>
          <w:b/>
          <w:kern w:val="0"/>
          <w:sz w:val="28"/>
          <w:szCs w:val="24"/>
        </w:rPr>
        <w:t>条　奖励办法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right="567" w:rightChars="270" w:firstLine="560" w:firstLineChars="200"/>
        <w:jc w:val="left"/>
        <w:textAlignment w:val="auto"/>
        <w:rPr>
          <w:rFonts w:hint="eastAsia" w:ascii="宋体" w:hAnsi="宋体" w:cs="宋体"/>
          <w:b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（一）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评选</w:t>
      </w:r>
      <w:r>
        <w:rPr>
          <w:rFonts w:hint="eastAsia" w:ascii="宋体" w:hAnsi="宋体" w:cs="宋体"/>
          <w:kern w:val="0"/>
          <w:sz w:val="28"/>
          <w:szCs w:val="24"/>
        </w:rPr>
        <w:t>比例为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全院全日制在校毕业生</w:t>
      </w:r>
      <w:r>
        <w:rPr>
          <w:rFonts w:hint="eastAsia" w:ascii="宋体" w:hAnsi="宋体" w:cs="宋体"/>
          <w:kern w:val="0"/>
          <w:sz w:val="28"/>
          <w:szCs w:val="24"/>
        </w:rPr>
        <w:t>总数的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2</w:t>
      </w:r>
      <w:r>
        <w:rPr>
          <w:rFonts w:hint="eastAsia" w:ascii="宋体" w:hAnsi="宋体"/>
          <w:sz w:val="28"/>
          <w:szCs w:val="24"/>
          <w:lang w:val="en-US" w:eastAsia="zh-CN"/>
        </w:rPr>
        <w:t>5</w:t>
      </w:r>
      <w:r>
        <w:rPr>
          <w:rFonts w:hint="eastAsia" w:ascii="宋体" w:hAnsi="宋体"/>
          <w:sz w:val="28"/>
          <w:szCs w:val="24"/>
        </w:rPr>
        <w:t>%</w:t>
      </w:r>
      <w:r>
        <w:rPr>
          <w:rFonts w:hint="eastAsia" w:ascii="宋体" w:hAnsi="宋体" w:cs="宋体"/>
          <w:kern w:val="0"/>
          <w:sz w:val="28"/>
          <w:szCs w:val="24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right="567" w:rightChars="270" w:firstLine="560" w:firstLineChars="200"/>
        <w:jc w:val="left"/>
        <w:textAlignment w:val="auto"/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4"/>
        </w:rPr>
        <w:t>（二）授予学生“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优秀毕业</w:t>
      </w:r>
      <w:r>
        <w:rPr>
          <w:rFonts w:hint="eastAsia" w:ascii="宋体" w:hAnsi="宋体" w:cs="宋体"/>
          <w:kern w:val="0"/>
          <w:sz w:val="28"/>
          <w:szCs w:val="24"/>
        </w:rPr>
        <w:t>”荣誉称号，颁发荣誉证书</w:t>
      </w:r>
      <w:r>
        <w:rPr>
          <w:rFonts w:hint="eastAsia" w:ascii="宋体" w:hAnsi="宋体" w:cs="宋体"/>
          <w:kern w:val="0"/>
          <w:sz w:val="28"/>
          <w:szCs w:val="24"/>
          <w:lang w:eastAsia="zh-CN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YmEwYjAyMDBjMjJmNmI3NjdhYmNlMjAwOGVhNDgifQ=="/>
  </w:docVars>
  <w:rsids>
    <w:rsidRoot w:val="1C6A78AA"/>
    <w:rsid w:val="088040F2"/>
    <w:rsid w:val="16A716CD"/>
    <w:rsid w:val="1C6A78AA"/>
    <w:rsid w:val="1F913AF4"/>
    <w:rsid w:val="24B16A95"/>
    <w:rsid w:val="2FEC29B1"/>
    <w:rsid w:val="35B93AAE"/>
    <w:rsid w:val="3B0B1A53"/>
    <w:rsid w:val="4E852542"/>
    <w:rsid w:val="50B325AA"/>
    <w:rsid w:val="54E724C4"/>
    <w:rsid w:val="5B83100D"/>
    <w:rsid w:val="66315929"/>
    <w:rsid w:val="6C41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style81"/>
    <w:qFormat/>
    <w:uiPriority w:val="0"/>
    <w:rPr>
      <w:sz w:val="20"/>
      <w:szCs w:val="20"/>
    </w:rPr>
  </w:style>
  <w:style w:type="paragraph" w:customStyle="1" w:styleId="6">
    <w:name w:val="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2855</Words>
  <Characters>2901</Characters>
  <Lines>0</Lines>
  <Paragraphs>0</Paragraphs>
  <TotalTime>25</TotalTime>
  <ScaleCrop>false</ScaleCrop>
  <LinksUpToDate>false</LinksUpToDate>
  <CharactersWithSpaces>2992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2023-07-20T04:24:00Z</dcterms:created>
  <dc:creator>silence </dc:creator>
  <cp:lastModifiedBy>silence </cp:lastModifiedBy>
  <dcterms:modified xsi:type="dcterms:W3CDTF">2024-05-07T08:33:21Z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3FE3AD049258411BB15950682F685800_11</vt:lpwstr>
  </property>
</Properties>
</file>